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26.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29.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1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Продвинутые</w:t>
      </w:r>
      <w:r>
        <w:t xml:space="preserve"> </w:t>
      </w:r>
      <w:r>
        <w:t xml:space="preserve">темы</w:t>
      </w:r>
    </w:p>
    <w:p>
      <w:pPr>
        <w:pStyle w:val="Author"/>
      </w:pPr>
      <w:r>
        <w:t xml:space="preserve">Румянцев</w:t>
      </w:r>
      <w:r>
        <w:t xml:space="preserve"> </w:t>
      </w:r>
      <w:r>
        <w:t xml:space="preserve">Артём</w:t>
      </w:r>
      <w:r>
        <w:t xml:space="preserve"> </w:t>
      </w:r>
      <w:r>
        <w:t xml:space="preserve">Олегович,</w:t>
      </w:r>
      <w:r>
        <w:t xml:space="preserve"> </w:t>
      </w:r>
      <w:r>
        <w:t xml:space="preserve">НБИбд-02-23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40"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 ??, ??, ??, ??, ??, ??, ??, ??, ??, ??, ??, ??, ??, ??, ??, ??, ??, ??, ??, ??, ??, ??, ??, ??, ??, ??, ??, ??, ??, ??, ??, ??, ??, ??, ??, ??, ??, ??, ??, ??, ??).</w:t>
      </w:r>
    </w:p>
    <w:p>
      <w:pPr>
        <w:pStyle w:val="CaptionedFigure"/>
      </w:pPr>
      <w:r>
        <w:drawing>
          <wp:inline>
            <wp:extent cx="3733800" cy="1604367"/>
            <wp:effectExtent b="0" l="0" r="0" t="0"/>
            <wp:docPr descr="Задание 1" title="fig:"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w:t>
      </w:r>
    </w:p>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p>
      <w:pPr>
        <w:pStyle w:val="CaptionedFigure"/>
      </w:pPr>
      <w:r>
        <w:drawing>
          <wp:inline>
            <wp:extent cx="3733800" cy="1604367"/>
            <wp:effectExtent b="0" l="0" r="0" t="0"/>
            <wp:docPr descr="Задание 2" title="fig:"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pPr>
      <w:r>
        <w:drawing>
          <wp:inline>
            <wp:extent cx="3733800" cy="1604367"/>
            <wp:effectExtent b="0" l="0" r="0" t="0"/>
            <wp:docPr descr="Задание 3" title="fig:"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w:t>
      </w:r>
    </w:p>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p>
      <w:pPr>
        <w:pStyle w:val="CaptionedFigure"/>
      </w:pPr>
      <w:r>
        <w:drawing>
          <wp:inline>
            <wp:extent cx="3733800" cy="1604367"/>
            <wp:effectExtent b="0" l="0" r="0" t="0"/>
            <wp:docPr descr="Задание 4" title="fig:"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4</w:t>
      </w:r>
    </w:p>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p>
      <w:pPr>
        <w:pStyle w:val="CaptionedFigure"/>
      </w:pPr>
      <w:r>
        <w:drawing>
          <wp:inline>
            <wp:extent cx="3733800" cy="1604367"/>
            <wp:effectExtent b="0" l="0" r="0" t="0"/>
            <wp:docPr descr="Задание 5" title="fig:"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5</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r>
        <w:drawing>
          <wp:inline>
            <wp:extent cx="3733800" cy="1604367"/>
            <wp:effectExtent b="0" l="0" r="0" t="0"/>
            <wp:docPr descr="Задание 6" title="fig:"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6</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r>
        <w:drawing>
          <wp:inline>
            <wp:extent cx="3733800" cy="1604367"/>
            <wp:effectExtent b="0" l="0" r="0" t="0"/>
            <wp:docPr descr="Задание 7" title="fig:"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7</w:t>
      </w:r>
    </w:p>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p>
      <w:pPr>
        <w:pStyle w:val="CaptionedFigure"/>
      </w:pPr>
      <w:r>
        <w:drawing>
          <wp:inline>
            <wp:extent cx="3733800" cy="1604367"/>
            <wp:effectExtent b="0" l="0" r="0" t="0"/>
            <wp:docPr descr="Задание 8" title="fig:"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8</w:t>
      </w:r>
    </w:p>
    <w:p>
      <w:pPr>
        <w:pStyle w:val="BodyText"/>
      </w:pPr>
      <w:r>
        <w:t xml:space="preserve">Имя не может начинаться с цифры, содержать специальные символы или пробелы.</w:t>
      </w:r>
    </w:p>
    <w:p>
      <w:pPr>
        <w:pStyle w:val="CaptionedFigure"/>
      </w:pPr>
      <w:r>
        <w:drawing>
          <wp:inline>
            <wp:extent cx="3733800" cy="1604367"/>
            <wp:effectExtent b="0" l="0" r="0" t="0"/>
            <wp:docPr descr="Задание 9" title="fig:"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9</w:t>
      </w:r>
    </w:p>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p>
      <w:pPr>
        <w:pStyle w:val="CaptionedFigure"/>
      </w:pPr>
      <w:r>
        <w:drawing>
          <wp:inline>
            <wp:extent cx="3733800" cy="1604367"/>
            <wp:effectExtent b="0" l="0" r="0" t="0"/>
            <wp:docPr descr="Задание 10" title="fig:"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10</w:t>
      </w:r>
    </w:p>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pPr>
      <w:r>
        <w:drawing>
          <wp:inline>
            <wp:extent cx="3733800" cy="1604367"/>
            <wp:effectExtent b="0" l="0" r="0" t="0"/>
            <wp:docPr descr="Задание 11" title="fig:"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11</w:t>
      </w:r>
    </w:p>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p>
      <w:pPr>
        <w:pStyle w:val="CaptionedFigure"/>
      </w:pPr>
      <w:r>
        <w:drawing>
          <wp:inline>
            <wp:extent cx="3733800" cy="1604367"/>
            <wp:effectExtent b="0" l="0" r="0" t="0"/>
            <wp:docPr descr="Задание 12" title="fig:" id="57" name="Picture"/>
            <a:graphic>
              <a:graphicData uri="http://schemas.openxmlformats.org/drawingml/2006/picture">
                <pic:pic>
                  <pic:nvPicPr>
                    <pic:cNvPr descr="image/11_1.png" id="58" name="Picture"/>
                    <pic:cNvPicPr>
                      <a:picLocks noChangeArrowheads="1" noChangeAspect="1"/>
                    </pic:cNvPicPr>
                  </pic:nvPicPr>
                  <pic:blipFill>
                    <a:blip r:embed="rId56"/>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12</w:t>
      </w:r>
    </w:p>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p>
      <w:pPr>
        <w:pStyle w:val="CaptionedFigure"/>
      </w:pPr>
      <w:r>
        <w:drawing>
          <wp:inline>
            <wp:extent cx="3733800" cy="1604367"/>
            <wp:effectExtent b="0" l="0" r="0" t="0"/>
            <wp:docPr descr="Задание 13" title="fig:" id="60" name="Picture"/>
            <a:graphic>
              <a:graphicData uri="http://schemas.openxmlformats.org/drawingml/2006/picture">
                <pic:pic>
                  <pic:nvPicPr>
                    <pic:cNvPr descr="image/12.png" id="61" name="Picture"/>
                    <pic:cNvPicPr>
                      <a:picLocks noChangeArrowheads="1" noChangeAspect="1"/>
                    </pic:cNvPicPr>
                  </pic:nvPicPr>
                  <pic:blipFill>
                    <a:blip r:embed="rId59"/>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13</w:t>
      </w:r>
    </w:p>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p>
      <w:pPr>
        <w:pStyle w:val="CaptionedFigure"/>
      </w:pPr>
      <w:r>
        <w:drawing>
          <wp:inline>
            <wp:extent cx="3733800" cy="1604367"/>
            <wp:effectExtent b="0" l="0" r="0" t="0"/>
            <wp:docPr descr="Задание 14" title="fig:" id="63" name="Picture"/>
            <a:graphic>
              <a:graphicData uri="http://schemas.openxmlformats.org/drawingml/2006/picture">
                <pic:pic>
                  <pic:nvPicPr>
                    <pic:cNvPr descr="image/13.png" id="64" name="Picture"/>
                    <pic:cNvPicPr>
                      <a:picLocks noChangeArrowheads="1" noChangeAspect="1"/>
                    </pic:cNvPicPr>
                  </pic:nvPicPr>
                  <pic:blipFill>
                    <a:blip r:embed="rId62"/>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14</w:t>
      </w:r>
    </w:p>
    <w:p>
      <w:pPr>
        <w:pStyle w:val="CaptionedFigure"/>
      </w:pPr>
      <w:r>
        <w:drawing>
          <wp:inline>
            <wp:extent cx="3733800" cy="1604367"/>
            <wp:effectExtent b="0" l="0" r="0" t="0"/>
            <wp:docPr descr="Задание 14" title="fig:" id="66" name="Picture"/>
            <a:graphic>
              <a:graphicData uri="http://schemas.openxmlformats.org/drawingml/2006/picture">
                <pic:pic>
                  <pic:nvPicPr>
                    <pic:cNvPr descr="image/14.png" id="67" name="Picture"/>
                    <pic:cNvPicPr>
                      <a:picLocks noChangeArrowheads="1" noChangeAspect="1"/>
                    </pic:cNvPicPr>
                  </pic:nvPicPr>
                  <pic:blipFill>
                    <a:blip r:embed="rId65"/>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14</w:t>
      </w:r>
    </w:p>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p>
      <w:pPr>
        <w:pStyle w:val="CaptionedFigure"/>
      </w:pPr>
      <w:r>
        <w:drawing>
          <wp:inline>
            <wp:extent cx="3733800" cy="1604367"/>
            <wp:effectExtent b="0" l="0" r="0" t="0"/>
            <wp:docPr descr="Задание 15" title="fig:" id="69" name="Picture"/>
            <a:graphic>
              <a:graphicData uri="http://schemas.openxmlformats.org/drawingml/2006/picture">
                <pic:pic>
                  <pic:nvPicPr>
                    <pic:cNvPr descr="image/15.png" id="70" name="Picture"/>
                    <pic:cNvPicPr>
                      <a:picLocks noChangeArrowheads="1" noChangeAspect="1"/>
                    </pic:cNvPicPr>
                  </pic:nvPicPr>
                  <pic:blipFill>
                    <a:blip r:embed="rId68"/>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15</w:t>
      </w:r>
    </w:p>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p>
      <w:pPr>
        <w:pStyle w:val="CaptionedFigure"/>
      </w:pPr>
      <w:r>
        <w:drawing>
          <wp:inline>
            <wp:extent cx="3733800" cy="1604367"/>
            <wp:effectExtent b="0" l="0" r="0" t="0"/>
            <wp:docPr descr="Задание 16" title="fig:" id="72" name="Picture"/>
            <a:graphic>
              <a:graphicData uri="http://schemas.openxmlformats.org/drawingml/2006/picture">
                <pic:pic>
                  <pic:nvPicPr>
                    <pic:cNvPr descr="image/16.png" id="73" name="Picture"/>
                    <pic:cNvPicPr>
                      <a:picLocks noChangeArrowheads="1" noChangeAspect="1"/>
                    </pic:cNvPicPr>
                  </pic:nvPicPr>
                  <pic:blipFill>
                    <a:blip r:embed="rId71"/>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16</w:t>
      </w:r>
    </w:p>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p>
      <w:pPr>
        <w:pStyle w:val="CaptionedFigure"/>
      </w:pPr>
      <w:r>
        <w:drawing>
          <wp:inline>
            <wp:extent cx="3733800" cy="1604367"/>
            <wp:effectExtent b="0" l="0" r="0" t="0"/>
            <wp:docPr descr="Задание 16_2" title="fig:" id="75" name="Picture"/>
            <a:graphic>
              <a:graphicData uri="http://schemas.openxmlformats.org/drawingml/2006/picture">
                <pic:pic>
                  <pic:nvPicPr>
                    <pic:cNvPr descr="image/16_2.png" id="76" name="Picture"/>
                    <pic:cNvPicPr>
                      <a:picLocks noChangeArrowheads="1" noChangeAspect="1"/>
                    </pic:cNvPicPr>
                  </pic:nvPicPr>
                  <pic:blipFill>
                    <a:blip r:embed="rId74"/>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16_2</w:t>
      </w:r>
    </w:p>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p>
      <w:pPr>
        <w:pStyle w:val="CaptionedFigure"/>
      </w:pPr>
      <w:r>
        <w:drawing>
          <wp:inline>
            <wp:extent cx="3733800" cy="1604367"/>
            <wp:effectExtent b="0" l="0" r="0" t="0"/>
            <wp:docPr descr="Задание 17" title="fig:" id="78" name="Picture"/>
            <a:graphic>
              <a:graphicData uri="http://schemas.openxmlformats.org/drawingml/2006/picture">
                <pic:pic>
                  <pic:nvPicPr>
                    <pic:cNvPr descr="image/17.png" id="79" name="Picture"/>
                    <pic:cNvPicPr>
                      <a:picLocks noChangeArrowheads="1" noChangeAspect="1"/>
                    </pic:cNvPicPr>
                  </pic:nvPicPr>
                  <pic:blipFill>
                    <a:blip r:embed="rId77"/>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17</w:t>
      </w:r>
    </w:p>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pPr>
      <w:r>
        <w:drawing>
          <wp:inline>
            <wp:extent cx="3733800" cy="1604367"/>
            <wp:effectExtent b="0" l="0" r="0" t="0"/>
            <wp:docPr descr="Задание 18" title="fig:" id="81" name="Picture"/>
            <a:graphic>
              <a:graphicData uri="http://schemas.openxmlformats.org/drawingml/2006/picture">
                <pic:pic>
                  <pic:nvPicPr>
                    <pic:cNvPr descr="image/18.png" id="82" name="Picture"/>
                    <pic:cNvPicPr>
                      <a:picLocks noChangeArrowheads="1" noChangeAspect="1"/>
                    </pic:cNvPicPr>
                  </pic:nvPicPr>
                  <pic:blipFill>
                    <a:blip r:embed="rId80"/>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18</w:t>
      </w:r>
    </w:p>
    <w:p>
      <w:pPr>
        <w:pStyle w:val="CaptionedFigure"/>
      </w:pPr>
      <w:r>
        <w:drawing>
          <wp:inline>
            <wp:extent cx="3733800" cy="1604367"/>
            <wp:effectExtent b="0" l="0" r="0" t="0"/>
            <wp:docPr descr="Задание 18" title="fig:" id="84" name="Picture"/>
            <a:graphic>
              <a:graphicData uri="http://schemas.openxmlformats.org/drawingml/2006/picture">
                <pic:pic>
                  <pic:nvPicPr>
                    <pic:cNvPr descr="image/19.png" id="85" name="Picture"/>
                    <pic:cNvPicPr>
                      <a:picLocks noChangeArrowheads="1" noChangeAspect="1"/>
                    </pic:cNvPicPr>
                  </pic:nvPicPr>
                  <pic:blipFill>
                    <a:blip r:embed="rId83"/>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18</w:t>
      </w:r>
    </w:p>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p>
      <w:pPr>
        <w:pStyle w:val="CaptionedFigure"/>
      </w:pPr>
      <w:r>
        <w:drawing>
          <wp:inline>
            <wp:extent cx="3733800" cy="1604367"/>
            <wp:effectExtent b="0" l="0" r="0" t="0"/>
            <wp:docPr descr="Задание 19" title="fig:" id="87" name="Picture"/>
            <a:graphic>
              <a:graphicData uri="http://schemas.openxmlformats.org/drawingml/2006/picture">
                <pic:pic>
                  <pic:nvPicPr>
                    <pic:cNvPr descr="image/20.png" id="88" name="Picture"/>
                    <pic:cNvPicPr>
                      <a:picLocks noChangeArrowheads="1" noChangeAspect="1"/>
                    </pic:cNvPicPr>
                  </pic:nvPicPr>
                  <pic:blipFill>
                    <a:blip r:embed="rId86"/>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19</w:t>
      </w:r>
    </w:p>
    <w:p>
      <w:pPr>
        <w:pStyle w:val="CaptionedFigure"/>
      </w:pPr>
      <w:r>
        <w:drawing>
          <wp:inline>
            <wp:extent cx="3733800" cy="1604367"/>
            <wp:effectExtent b="0" l="0" r="0" t="0"/>
            <wp:docPr descr="Задание 19" title="fig:" id="90" name="Picture"/>
            <a:graphic>
              <a:graphicData uri="http://schemas.openxmlformats.org/drawingml/2006/picture">
                <pic:pic>
                  <pic:nvPicPr>
                    <pic:cNvPr descr="image/21.png" id="91" name="Picture"/>
                    <pic:cNvPicPr>
                      <a:picLocks noChangeArrowheads="1" noChangeAspect="1"/>
                    </pic:cNvPicPr>
                  </pic:nvPicPr>
                  <pic:blipFill>
                    <a:blip r:embed="rId89"/>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19</w:t>
      </w:r>
    </w:p>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pPr>
      <w:r>
        <w:drawing>
          <wp:inline>
            <wp:extent cx="3733800" cy="1604367"/>
            <wp:effectExtent b="0" l="0" r="0" t="0"/>
            <wp:docPr descr="Задание 20" title="fig:" id="93" name="Picture"/>
            <a:graphic>
              <a:graphicData uri="http://schemas.openxmlformats.org/drawingml/2006/picture">
                <pic:pic>
                  <pic:nvPicPr>
                    <pic:cNvPr descr="image/22.png" id="94" name="Picture"/>
                    <pic:cNvPicPr>
                      <a:picLocks noChangeArrowheads="1" noChangeAspect="1"/>
                    </pic:cNvPicPr>
                  </pic:nvPicPr>
                  <pic:blipFill>
                    <a:blip r:embed="rId92"/>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20</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r>
        <w:drawing>
          <wp:inline>
            <wp:extent cx="3733800" cy="1604367"/>
            <wp:effectExtent b="0" l="0" r="0" t="0"/>
            <wp:docPr descr="Задание 21" title="fig:" id="96" name="Picture"/>
            <a:graphic>
              <a:graphicData uri="http://schemas.openxmlformats.org/drawingml/2006/picture">
                <pic:pic>
                  <pic:nvPicPr>
                    <pic:cNvPr descr="image/23.png" id="97" name="Picture"/>
                    <pic:cNvPicPr>
                      <a:picLocks noChangeArrowheads="1" noChangeAspect="1"/>
                    </pic:cNvPicPr>
                  </pic:nvPicPr>
                  <pic:blipFill>
                    <a:blip r:embed="rId95"/>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21</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p>
      <w:pPr>
        <w:pStyle w:val="CaptionedFigure"/>
      </w:pPr>
      <w:r>
        <w:drawing>
          <wp:inline>
            <wp:extent cx="3733800" cy="1604367"/>
            <wp:effectExtent b="0" l="0" r="0" t="0"/>
            <wp:docPr descr="Задание 22" title="fig:" id="99" name="Picture"/>
            <a:graphic>
              <a:graphicData uri="http://schemas.openxmlformats.org/drawingml/2006/picture">
                <pic:pic>
                  <pic:nvPicPr>
                    <pic:cNvPr descr="image/24.png" id="100" name="Picture"/>
                    <pic:cNvPicPr>
                      <a:picLocks noChangeArrowheads="1" noChangeAspect="1"/>
                    </pic:cNvPicPr>
                  </pic:nvPicPr>
                  <pic:blipFill>
                    <a:blip r:embed="rId98"/>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22</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r>
        <w:drawing>
          <wp:inline>
            <wp:extent cx="3733800" cy="1604367"/>
            <wp:effectExtent b="0" l="0" r="0" t="0"/>
            <wp:docPr descr="Задание 23" title="fig:" id="102" name="Picture"/>
            <a:graphic>
              <a:graphicData uri="http://schemas.openxmlformats.org/drawingml/2006/picture">
                <pic:pic>
                  <pic:nvPicPr>
                    <pic:cNvPr descr="image/25.png" id="103" name="Picture"/>
                    <pic:cNvPicPr>
                      <a:picLocks noChangeArrowheads="1" noChangeAspect="1"/>
                    </pic:cNvPicPr>
                  </pic:nvPicPr>
                  <pic:blipFill>
                    <a:blip r:embed="rId101"/>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23</w:t>
      </w:r>
    </w:p>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pPr>
      <w:r>
        <w:drawing>
          <wp:inline>
            <wp:extent cx="3733800" cy="1604367"/>
            <wp:effectExtent b="0" l="0" r="0" t="0"/>
            <wp:docPr descr="Задание 24" title="fig:" id="105" name="Picture"/>
            <a:graphic>
              <a:graphicData uri="http://schemas.openxmlformats.org/drawingml/2006/picture">
                <pic:pic>
                  <pic:nvPicPr>
                    <pic:cNvPr descr="image/26.png" id="106" name="Picture"/>
                    <pic:cNvPicPr>
                      <a:picLocks noChangeArrowheads="1" noChangeAspect="1"/>
                    </pic:cNvPicPr>
                  </pic:nvPicPr>
                  <pic:blipFill>
                    <a:blip r:embed="rId104"/>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24</w:t>
      </w:r>
    </w:p>
    <w:p>
      <w:pPr>
        <w:pStyle w:val="CaptionedFigure"/>
      </w:pPr>
      <w:r>
        <w:drawing>
          <wp:inline>
            <wp:extent cx="3733800" cy="1604367"/>
            <wp:effectExtent b="0" l="0" r="0" t="0"/>
            <wp:docPr descr="Задание 25" title="fig:" id="108" name="Picture"/>
            <a:graphic>
              <a:graphicData uri="http://schemas.openxmlformats.org/drawingml/2006/picture">
                <pic:pic>
                  <pic:nvPicPr>
                    <pic:cNvPr descr="image/27.png" id="109" name="Picture"/>
                    <pic:cNvPicPr>
                      <a:picLocks noChangeArrowheads="1" noChangeAspect="1"/>
                    </pic:cNvPicPr>
                  </pic:nvPicPr>
                  <pic:blipFill>
                    <a:blip r:embed="rId107"/>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r>
        <w:drawing>
          <wp:inline>
            <wp:extent cx="3733800" cy="1604367"/>
            <wp:effectExtent b="0" l="0" r="0" t="0"/>
            <wp:docPr descr="Задание 26" title="fig:" id="111" name="Picture"/>
            <a:graphic>
              <a:graphicData uri="http://schemas.openxmlformats.org/drawingml/2006/picture">
                <pic:pic>
                  <pic:nvPicPr>
                    <pic:cNvPr descr="image/28.png" id="112" name="Picture"/>
                    <pic:cNvPicPr>
                      <a:picLocks noChangeArrowheads="1" noChangeAspect="1"/>
                    </pic:cNvPicPr>
                  </pic:nvPicPr>
                  <pic:blipFill>
                    <a:blip r:embed="rId110"/>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26</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pPr>
      <w:r>
        <w:drawing>
          <wp:inline>
            <wp:extent cx="3733800" cy="1604367"/>
            <wp:effectExtent b="0" l="0" r="0" t="0"/>
            <wp:docPr descr="Задание 27" title="fig:" id="114" name="Picture"/>
            <a:graphic>
              <a:graphicData uri="http://schemas.openxmlformats.org/drawingml/2006/picture">
                <pic:pic>
                  <pic:nvPicPr>
                    <pic:cNvPr descr="image/29.png" id="115" name="Picture"/>
                    <pic:cNvPicPr>
                      <a:picLocks noChangeArrowheads="1" noChangeAspect="1"/>
                    </pic:cNvPicPr>
                  </pic:nvPicPr>
                  <pic:blipFill>
                    <a:blip r:embed="rId113"/>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27</w:t>
      </w:r>
    </w:p>
    <w:p>
      <w:pPr>
        <w:pStyle w:val="BodyText"/>
      </w:pPr>
      <w:r>
        <w:t xml:space="preserve">-persist lets plot windows survive after main gnuplot program exits.</w:t>
      </w:r>
    </w:p>
    <w:p>
      <w:pPr>
        <w:pStyle w:val="CaptionedFigure"/>
      </w:pPr>
      <w:r>
        <w:drawing>
          <wp:inline>
            <wp:extent cx="3733800" cy="1604367"/>
            <wp:effectExtent b="0" l="0" r="0" t="0"/>
            <wp:docPr descr="Задание 28" title="fig:" id="117" name="Picture"/>
            <a:graphic>
              <a:graphicData uri="http://schemas.openxmlformats.org/drawingml/2006/picture">
                <pic:pic>
                  <pic:nvPicPr>
                    <pic:cNvPr descr="image/30.png" id="118" name="Picture"/>
                    <pic:cNvPicPr>
                      <a:picLocks noChangeArrowheads="1" noChangeAspect="1"/>
                    </pic:cNvPicPr>
                  </pic:nvPicPr>
                  <pic:blipFill>
                    <a:blip r:embed="rId116"/>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r>
        <w:drawing>
          <wp:inline>
            <wp:extent cx="3733800" cy="1604367"/>
            <wp:effectExtent b="0" l="0" r="0" t="0"/>
            <wp:docPr descr="Задание 29" title="fig:" id="120" name="Picture"/>
            <a:graphic>
              <a:graphicData uri="http://schemas.openxmlformats.org/drawingml/2006/picture">
                <pic:pic>
                  <pic:nvPicPr>
                    <pic:cNvPr descr="image/31.png" id="121" name="Picture"/>
                    <pic:cNvPicPr>
                      <a:picLocks noChangeArrowheads="1" noChangeAspect="1"/>
                    </pic:cNvPicPr>
                  </pic:nvPicPr>
                  <pic:blipFill>
                    <a:blip r:embed="rId119"/>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29</w:t>
      </w:r>
    </w:p>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p>
      <w:pPr>
        <w:pStyle w:val="CaptionedFigure"/>
      </w:pPr>
      <w:r>
        <w:drawing>
          <wp:inline>
            <wp:extent cx="3733800" cy="1604367"/>
            <wp:effectExtent b="0" l="0" r="0" t="0"/>
            <wp:docPr descr="Задание 30" title="fig:" id="123" name="Picture"/>
            <a:graphic>
              <a:graphicData uri="http://schemas.openxmlformats.org/drawingml/2006/picture">
                <pic:pic>
                  <pic:nvPicPr>
                    <pic:cNvPr descr="image/32.png" id="124" name="Picture"/>
                    <pic:cNvPicPr>
                      <a:picLocks noChangeArrowheads="1" noChangeAspect="1"/>
                    </pic:cNvPicPr>
                  </pic:nvPicPr>
                  <pic:blipFill>
                    <a:blip r:embed="rId122"/>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30</w:t>
      </w:r>
    </w:p>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pPr>
      <w:r>
        <w:drawing>
          <wp:inline>
            <wp:extent cx="3733800" cy="1604367"/>
            <wp:effectExtent b="0" l="0" r="0" t="0"/>
            <wp:docPr descr="Задание 31" title="fig:" id="126" name="Picture"/>
            <a:graphic>
              <a:graphicData uri="http://schemas.openxmlformats.org/drawingml/2006/picture">
                <pic:pic>
                  <pic:nvPicPr>
                    <pic:cNvPr descr="image/33.png" id="127" name="Picture"/>
                    <pic:cNvPicPr>
                      <a:picLocks noChangeArrowheads="1" noChangeAspect="1"/>
                    </pic:cNvPicPr>
                  </pic:nvPicPr>
                  <pic:blipFill>
                    <a:blip r:embed="rId125"/>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31</w:t>
      </w:r>
    </w:p>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p>
      <w:pPr>
        <w:pStyle w:val="CaptionedFigure"/>
      </w:pPr>
      <w:r>
        <w:drawing>
          <wp:inline>
            <wp:extent cx="3733800" cy="1604367"/>
            <wp:effectExtent b="0" l="0" r="0" t="0"/>
            <wp:docPr descr="Задание 32" title="fig:" id="129" name="Picture"/>
            <a:graphic>
              <a:graphicData uri="http://schemas.openxmlformats.org/drawingml/2006/picture">
                <pic:pic>
                  <pic:nvPicPr>
                    <pic:cNvPr descr="image/34.png" id="130" name="Picture"/>
                    <pic:cNvPicPr>
                      <a:picLocks noChangeArrowheads="1" noChangeAspect="1"/>
                    </pic:cNvPicPr>
                  </pic:nvPicPr>
                  <pic:blipFill>
                    <a:blip r:embed="rId128"/>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32</w:t>
      </w:r>
    </w:p>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p>
      <w:pPr>
        <w:pStyle w:val="CaptionedFigure"/>
      </w:pPr>
      <w:r>
        <w:drawing>
          <wp:inline>
            <wp:extent cx="3733800" cy="1604367"/>
            <wp:effectExtent b="0" l="0" r="0" t="0"/>
            <wp:docPr descr="Задание 33" title="fig:" id="132" name="Picture"/>
            <a:graphic>
              <a:graphicData uri="http://schemas.openxmlformats.org/drawingml/2006/picture">
                <pic:pic>
                  <pic:nvPicPr>
                    <pic:cNvPr descr="image/35.png" id="133" name="Picture"/>
                    <pic:cNvPicPr>
                      <a:picLocks noChangeArrowheads="1" noChangeAspect="1"/>
                    </pic:cNvPicPr>
                  </pic:nvPicPr>
                  <pic:blipFill>
                    <a:blip r:embed="rId131"/>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33</w:t>
      </w:r>
    </w:p>
    <w:p>
      <w:pPr>
        <w:numPr>
          <w:ilvl w:val="0"/>
          <w:numId w:val="1013"/>
        </w:numPr>
        <w:pStyle w:val="Compact"/>
      </w:pPr>
      <w:r>
        <w:t xml:space="preserve">wc -l</w:t>
      </w:r>
      <w:r>
        <w:t xml:space="preserve"> </w:t>
      </w:r>
      <w:r>
        <w:t xml:space="preserve"> </w:t>
      </w:r>
      <w:r>
        <w:t xml:space="preserve">вывести количество строк</w:t>
      </w:r>
    </w:p>
    <w:p>
      <w:pPr>
        <w:numPr>
          <w:ilvl w:val="0"/>
          <w:numId w:val="1013"/>
        </w:numPr>
        <w:pStyle w:val="Compact"/>
      </w:pPr>
      <w:r>
        <w:t xml:space="preserve">wc -c</w:t>
      </w:r>
      <w:r>
        <w:t xml:space="preserve"> </w:t>
      </w:r>
      <w:r>
        <w:t xml:space="preserve"> </w:t>
      </w:r>
      <w:r>
        <w:t xml:space="preserve">вывести количество байт</w:t>
      </w:r>
    </w:p>
    <w:p>
      <w:pPr>
        <w:numPr>
          <w:ilvl w:val="0"/>
          <w:numId w:val="1013"/>
        </w:numPr>
        <w:pStyle w:val="Compact"/>
      </w:pPr>
      <w:r>
        <w:t xml:space="preserve">wc -m</w:t>
      </w:r>
      <w:r>
        <w:t xml:space="preserve"> </w:t>
      </w:r>
      <w:r>
        <w:t xml:space="preserve"> </w:t>
      </w:r>
      <w:r>
        <w:t xml:space="preserve">вывести количество символов</w:t>
      </w:r>
    </w:p>
    <w:p>
      <w:pPr>
        <w:numPr>
          <w:ilvl w:val="0"/>
          <w:numId w:val="1013"/>
        </w:numPr>
        <w:pStyle w:val="Compact"/>
      </w:pPr>
      <w:r>
        <w:t xml:space="preserve">wc -L</w:t>
      </w:r>
      <w:r>
        <w:t xml:space="preserve"> </w:t>
      </w:r>
      <w:r>
        <w:t xml:space="preserve"> </w:t>
      </w:r>
      <w:r>
        <w:t xml:space="preserve">вывести длину самой длинной строки</w:t>
      </w:r>
    </w:p>
    <w:p>
      <w:pPr>
        <w:numPr>
          <w:ilvl w:val="0"/>
          <w:numId w:val="1013"/>
        </w:numPr>
        <w:pStyle w:val="Compact"/>
      </w:pPr>
      <w:r>
        <w:t xml:space="preserve">wc -w</w:t>
      </w:r>
      <w:r>
        <w:t xml:space="preserve"> </w:t>
      </w:r>
      <w:r>
        <w:t xml:space="preserve"> </w:t>
      </w:r>
      <w:r>
        <w:t xml:space="preserve">вывести количество слов</w:t>
      </w:r>
    </w:p>
    <w:p>
      <w:pPr>
        <w:pStyle w:val="CaptionedFigure"/>
      </w:pPr>
      <w:r>
        <w:drawing>
          <wp:inline>
            <wp:extent cx="3733800" cy="1604367"/>
            <wp:effectExtent b="0" l="0" r="0" t="0"/>
            <wp:docPr descr="Задание 34" title="fig:" id="135" name="Picture"/>
            <a:graphic>
              <a:graphicData uri="http://schemas.openxmlformats.org/drawingml/2006/picture">
                <pic:pic>
                  <pic:nvPicPr>
                    <pic:cNvPr descr="image/36.png" id="136" name="Picture"/>
                    <pic:cNvPicPr>
                      <a:picLocks noChangeArrowheads="1" noChangeAspect="1"/>
                    </pic:cNvPicPr>
                  </pic:nvPicPr>
                  <pic:blipFill>
                    <a:blip r:embed="rId134"/>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34</w:t>
      </w:r>
    </w:p>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p>
      <w:pPr>
        <w:pStyle w:val="CaptionedFigure"/>
      </w:pPr>
      <w:r>
        <w:drawing>
          <wp:inline>
            <wp:extent cx="3733800" cy="1604367"/>
            <wp:effectExtent b="0" l="0" r="0" t="0"/>
            <wp:docPr descr="Задание 35" title="fig:" id="138" name="Picture"/>
            <a:graphic>
              <a:graphicData uri="http://schemas.openxmlformats.org/drawingml/2006/picture">
                <pic:pic>
                  <pic:nvPicPr>
                    <pic:cNvPr descr="image/37.png" id="139" name="Picture"/>
                    <pic:cNvPicPr>
                      <a:picLocks noChangeArrowheads="1" noChangeAspect="1"/>
                    </pic:cNvPicPr>
                  </pic:nvPicPr>
                  <pic:blipFill>
                    <a:blip r:embed="rId137"/>
                    <a:stretch>
                      <a:fillRect/>
                    </a:stretch>
                  </pic:blipFill>
                  <pic:spPr bwMode="auto">
                    <a:xfrm>
                      <a:off x="0" y="0"/>
                      <a:ext cx="3733800" cy="1604367"/>
                    </a:xfrm>
                    <a:prstGeom prst="rect">
                      <a:avLst/>
                    </a:prstGeom>
                    <a:noFill/>
                    <a:ln w="9525">
                      <a:noFill/>
                      <a:headEnd/>
                      <a:tailEnd/>
                    </a:ln>
                  </pic:spPr>
                </pic:pic>
              </a:graphicData>
            </a:graphic>
          </wp:inline>
        </w:drawing>
      </w:r>
    </w:p>
    <w:p>
      <w:pPr>
        <w:pStyle w:val="ImageCaption"/>
      </w:pPr>
      <w:r>
        <w:t xml:space="preserve">Задание 35</w:t>
      </w:r>
    </w:p>
    <w:p>
      <w:pPr>
        <w:pStyle w:val="BodyText"/>
      </w:pPr>
      <w:r>
        <w:t xml:space="preserve">Команда создаст три директории от dir1 до dir3.</w:t>
      </w:r>
    </w:p>
    <w:bookmarkEnd w:id="140"/>
    <w:bookmarkStart w:id="144" w:name="сертификат"/>
    <w:p>
      <w:pPr>
        <w:pStyle w:val="Heading1"/>
      </w:pPr>
      <w:r>
        <w:rPr>
          <w:rStyle w:val="SectionNumber"/>
        </w:rPr>
        <w:t xml:space="preserve">5</w:t>
      </w:r>
      <w:r>
        <w:tab/>
      </w:r>
      <w:r>
        <w:t xml:space="preserve">Сертификат</w:t>
      </w:r>
    </w:p>
    <w:p>
      <w:pPr>
        <w:pStyle w:val="CaptionedFigure"/>
      </w:pPr>
      <w:r>
        <w:drawing>
          <wp:inline>
            <wp:extent cx="3733800" cy="2604275"/>
            <wp:effectExtent b="0" l="0" r="0" t="0"/>
            <wp:docPr descr="Сертификат" title="fig:" id="142" name="Picture"/>
            <a:graphic>
              <a:graphicData uri="http://schemas.openxmlformats.org/drawingml/2006/picture">
                <pic:pic>
                  <pic:nvPicPr>
                    <pic:cNvPr descr="image/сертификат.png" id="143" name="Picture"/>
                    <pic:cNvPicPr>
                      <a:picLocks noChangeArrowheads="1" noChangeAspect="1"/>
                    </pic:cNvPicPr>
                  </pic:nvPicPr>
                  <pic:blipFill>
                    <a:blip r:embed="rId141"/>
                    <a:stretch>
                      <a:fillRect/>
                    </a:stretch>
                  </pic:blipFill>
                  <pic:spPr bwMode="auto">
                    <a:xfrm>
                      <a:off x="0" y="0"/>
                      <a:ext cx="3733800" cy="2604275"/>
                    </a:xfrm>
                    <a:prstGeom prst="rect">
                      <a:avLst/>
                    </a:prstGeom>
                    <a:noFill/>
                    <a:ln w="9525">
                      <a:noFill/>
                      <a:headEnd/>
                      <a:tailEnd/>
                    </a:ln>
                  </pic:spPr>
                </pic:pic>
              </a:graphicData>
            </a:graphic>
          </wp:inline>
        </w:drawing>
      </w:r>
    </w:p>
    <w:p>
      <w:pPr>
        <w:pStyle w:val="ImageCaption"/>
      </w:pPr>
      <w:r>
        <w:t xml:space="preserve">Сертификат</w:t>
      </w:r>
    </w:p>
    <w:bookmarkEnd w:id="144"/>
    <w:bookmarkStart w:id="145" w:name="выводы"/>
    <w:p>
      <w:pPr>
        <w:pStyle w:val="Heading1"/>
      </w:pPr>
      <w:r>
        <w:rPr>
          <w:rStyle w:val="SectionNumber"/>
        </w:rPr>
        <w:t xml:space="preserve">6</w:t>
      </w:r>
      <w:r>
        <w:tab/>
      </w:r>
      <w:r>
        <w:t xml:space="preserve">Выводы</w:t>
      </w:r>
    </w:p>
    <w:p>
      <w:pPr>
        <w:pStyle w:val="FirstParagraph"/>
      </w:pPr>
      <w:r>
        <w:t xml:space="preserve">Я просмотрел курс и освежил в памяти навыки работы с более сложными командами в Линукс.</w:t>
      </w:r>
    </w:p>
    <w:bookmarkEnd w:id="145"/>
    <w:bookmarkStart w:id="147" w:name="список-литературы"/>
    <w:p>
      <w:pPr>
        <w:pStyle w:val="Heading1"/>
      </w:pPr>
      <w:r>
        <w:t xml:space="preserve">Список литературы</w:t>
      </w:r>
    </w:p>
    <w:p>
      <w:pPr>
        <w:numPr>
          <w:ilvl w:val="0"/>
          <w:numId w:val="1014"/>
        </w:numPr>
        <w:pStyle w:val="Compact"/>
      </w:pPr>
      <w:r>
        <w:t xml:space="preserve">Введение в Linux</w:t>
      </w:r>
    </w:p>
    <w:bookmarkStart w:id="146" w:name="refs"/>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26" Target="media/rId26.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29" Target="media/rId29.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141" Target="media/rId14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Румянцев Артём Олегович, НБИбд-02-23</dc:creator>
  <dc:language>ru-RU</dc:language>
  <cp:keywords/>
  <dcterms:created xsi:type="dcterms:W3CDTF">2024-05-12T22:04:29Z</dcterms:created>
  <dcterms:modified xsi:type="dcterms:W3CDTF">2024-05-12T22:04:29Z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